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1E5B" w14:textId="6476F385" w:rsidR="00FF6D8C" w:rsidRDefault="00FF6D8C" w:rsidP="00FF6D8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CACFB4" wp14:editId="5D536C84">
            <wp:simplePos x="0" y="0"/>
            <wp:positionH relativeFrom="column">
              <wp:posOffset>-685800</wp:posOffset>
            </wp:positionH>
            <wp:positionV relativeFrom="paragraph">
              <wp:posOffset>-228600</wp:posOffset>
            </wp:positionV>
            <wp:extent cx="5940425" cy="2261870"/>
            <wp:effectExtent l="0" t="0" r="3175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8C6D77" w14:textId="77777777" w:rsidR="00FF6D8C" w:rsidRDefault="00FF6D8C" w:rsidP="00FF6D8C">
      <w:pPr>
        <w:autoSpaceDE w:val="0"/>
        <w:autoSpaceDN w:val="0"/>
        <w:adjustRightInd w:val="0"/>
        <w:spacing w:line="288" w:lineRule="auto"/>
        <w:jc w:val="center"/>
        <w:textAlignment w:val="center"/>
        <w:rPr>
          <w:b/>
          <w:color w:val="000000"/>
          <w:sz w:val="28"/>
          <w:szCs w:val="28"/>
        </w:rPr>
      </w:pPr>
    </w:p>
    <w:p w14:paraId="195030FF" w14:textId="77777777" w:rsidR="00FF6D8C" w:rsidRDefault="00FF6D8C" w:rsidP="00FF6D8C">
      <w:pPr>
        <w:spacing w:after="0" w:line="352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14:paraId="3474540B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b/>
          <w:sz w:val="28"/>
          <w:szCs w:val="28"/>
        </w:rPr>
        <w:t>ОСНОВНАЯ ОБРАЗОВАТЕЛЬНАЯ</w:t>
      </w:r>
    </w:p>
    <w:p w14:paraId="6DC906AE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  <w:r>
        <w:rPr>
          <w:rFonts w:ascii="Times New Roman" w:eastAsia="SchoolBookSanPin" w:hAnsi="Times New Roman"/>
          <w:b/>
          <w:sz w:val="28"/>
          <w:szCs w:val="28"/>
        </w:rPr>
        <w:t>ПРОГРАММА</w:t>
      </w:r>
      <w:r>
        <w:rPr>
          <w:rFonts w:ascii="Times New Roman" w:eastAsia="SchoolBookSanPin" w:hAnsi="Times New Roman"/>
          <w:b/>
          <w:sz w:val="28"/>
          <w:szCs w:val="28"/>
        </w:rPr>
        <w:br/>
        <w:t>СРЕДНЕГО ОБЩЕГО ОБРАЗОВАНИЯ БЮДЖЕТНОГО ОБЩЕОБРАЗОВАТЕЛЬНОГО УЧРЕЖДЕНИЯ ОМСКОЙ ОБЛАСТИ «МНОГОПРОФИЛЬНЫЙ ОБРАЗОВАТЕЛЬНЫЙ ЦЕНТР РАЗВИТИЯ ОДАРЕННОСТИ № 117»</w:t>
      </w:r>
    </w:p>
    <w:p w14:paraId="54123580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599B45BE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34CF667C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139B826F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4FE79891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02D4CE04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38F0330A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71E2DA54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26DEB53D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48DBAE37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2EB751A4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</w:rPr>
      </w:pPr>
    </w:p>
    <w:p w14:paraId="49C3DC5D" w14:textId="77777777" w:rsidR="00FF6D8C" w:rsidRDefault="00FF6D8C" w:rsidP="00FF6D8C">
      <w:pPr>
        <w:spacing w:after="0" w:line="352" w:lineRule="auto"/>
        <w:ind w:firstLine="709"/>
        <w:jc w:val="center"/>
        <w:rPr>
          <w:rFonts w:ascii="Times New Roman" w:eastAsia="SchoolBookSanPin" w:hAnsi="Times New Roman"/>
          <w:b/>
          <w:sz w:val="28"/>
          <w:szCs w:val="28"/>
          <w:lang w:val="en-US"/>
        </w:rPr>
      </w:pPr>
      <w:r>
        <w:rPr>
          <w:rFonts w:ascii="Times New Roman" w:eastAsia="SchoolBookSanPin" w:hAnsi="Times New Roman"/>
          <w:b/>
          <w:sz w:val="28"/>
          <w:szCs w:val="28"/>
        </w:rPr>
        <w:t>ОМСК  2023</w:t>
      </w:r>
    </w:p>
    <w:p w14:paraId="60E5B7D8" w14:textId="77777777" w:rsidR="00FF6D8C" w:rsidRDefault="00FF6D8C" w:rsidP="00FF6D8C"/>
    <w:p w14:paraId="3DF9EA98" w14:textId="0A079B83" w:rsidR="00FF6D8C" w:rsidRDefault="00FF6D8C" w:rsidP="00FF6D8C">
      <w:r>
        <w:t>ссылка на документ</w:t>
      </w:r>
    </w:p>
    <w:p w14:paraId="37A999BB" w14:textId="77777777" w:rsidR="00FF6D8C" w:rsidRDefault="00FF6D8C" w:rsidP="00FF6D8C">
      <w:hyperlink r:id="rId5" w:history="1">
        <w:r>
          <w:rPr>
            <w:rStyle w:val="a3"/>
          </w:rPr>
          <w:t>https://cloud.mail.ru/public/iHKw/FW6K8BrWA</w:t>
        </w:r>
      </w:hyperlink>
    </w:p>
    <w:p w14:paraId="4DEF20F0" w14:textId="77777777" w:rsidR="00B86C49" w:rsidRDefault="00B86C49"/>
    <w:sectPr w:rsidR="00B86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listo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EC"/>
    <w:rsid w:val="00B86C49"/>
    <w:rsid w:val="00CE56EC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12EA"/>
  <w15:chartTrackingRefBased/>
  <w15:docId w15:val="{1628B28D-B519-4510-A51B-E3B613D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D8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iHKw/FW6K8BrW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2024-01-28T13:03:00Z</dcterms:created>
  <dcterms:modified xsi:type="dcterms:W3CDTF">2024-01-28T13:05:00Z</dcterms:modified>
</cp:coreProperties>
</file>